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13" w:rsidRPr="00053270" w:rsidRDefault="00F7324E" w:rsidP="004B1FB4">
      <w:pPr>
        <w:jc w:val="center"/>
        <w:rPr>
          <w:rFonts w:hint="cs"/>
          <w:sz w:val="32"/>
          <w:szCs w:val="32"/>
          <w:u w:val="single"/>
          <w:rtl/>
          <w:lang w:bidi="ar-DZ"/>
        </w:rPr>
      </w:pPr>
      <w:r w:rsidRPr="00053270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متوسطة ابن رشد </w:t>
      </w:r>
      <w:r w:rsidRPr="00053270">
        <w:rPr>
          <w:rFonts w:cstheme="minorBidi"/>
          <w:b/>
          <w:bCs/>
          <w:sz w:val="32"/>
          <w:szCs w:val="32"/>
          <w:u w:val="single"/>
          <w:rtl/>
          <w:lang w:bidi="ar-DZ"/>
        </w:rPr>
        <w:t>–</w:t>
      </w:r>
      <w:r w:rsidRPr="00053270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سطيف </w:t>
      </w:r>
      <w:r w:rsidRPr="00053270">
        <w:rPr>
          <w:rFonts w:cstheme="minorBidi"/>
          <w:b/>
          <w:bCs/>
          <w:sz w:val="32"/>
          <w:szCs w:val="32"/>
          <w:u w:val="single"/>
          <w:rtl/>
          <w:lang w:bidi="ar-DZ"/>
        </w:rPr>
        <w:t>–</w:t>
      </w:r>
      <w:r w:rsidR="009D34BD" w:rsidRPr="00053270">
        <w:rPr>
          <w:rFonts w:hint="cs"/>
          <w:b/>
          <w:bCs/>
          <w:sz w:val="32"/>
          <w:szCs w:val="32"/>
          <w:rtl/>
          <w:lang w:bidi="ar-DZ"/>
        </w:rPr>
        <w:t xml:space="preserve"> </w:t>
      </w:r>
    </w:p>
    <w:p w:rsidR="00F7324E" w:rsidRPr="00053270" w:rsidRDefault="009D34BD" w:rsidP="00B9536F">
      <w:pPr>
        <w:pStyle w:val="Titre"/>
        <w:rPr>
          <w:rFonts w:hint="cs"/>
          <w:rtl/>
          <w:lang w:bidi="ar-DZ"/>
        </w:rPr>
      </w:pPr>
      <w:r w:rsidRPr="00053270">
        <w:rPr>
          <w:rFonts w:hint="cs"/>
          <w:rtl/>
          <w:lang w:bidi="ar-DZ"/>
        </w:rPr>
        <w:t xml:space="preserve">الموسم الدراسي : 2009 -2010 </w:t>
      </w:r>
    </w:p>
    <w:p w:rsidR="009D34BD" w:rsidRPr="00B9536F" w:rsidRDefault="009D34BD" w:rsidP="004B1FB4">
      <w:pPr>
        <w:jc w:val="center"/>
        <w:rPr>
          <w:rFonts w:hint="cs"/>
          <w:b/>
          <w:bCs/>
          <w:sz w:val="32"/>
          <w:szCs w:val="32"/>
          <w:rtl/>
          <w:lang w:bidi="ar-DZ"/>
        </w:rPr>
      </w:pPr>
      <w:r w:rsidRPr="00B9536F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المحاور التعليمية في مادة التربية الإسلامية لمستوى الثالثة متوسط  </w:t>
      </w:r>
      <w:r w:rsidRPr="00B9536F">
        <w:rPr>
          <w:rFonts w:hint="cs"/>
          <w:b/>
          <w:bCs/>
          <w:sz w:val="32"/>
          <w:szCs w:val="32"/>
          <w:rtl/>
          <w:lang w:bidi="ar-DZ"/>
        </w:rPr>
        <w:t xml:space="preserve"> </w:t>
      </w:r>
    </w:p>
    <w:tbl>
      <w:tblPr>
        <w:tblStyle w:val="Grilledutableau"/>
        <w:tblW w:w="0" w:type="auto"/>
        <w:tblLook w:val="04A0"/>
      </w:tblPr>
      <w:tblGrid>
        <w:gridCol w:w="4361"/>
        <w:gridCol w:w="2711"/>
        <w:gridCol w:w="4376"/>
        <w:gridCol w:w="2696"/>
      </w:tblGrid>
      <w:tr w:rsidR="009D34BD" w:rsidTr="00B9536F">
        <w:trPr>
          <w:trHeight w:val="421"/>
        </w:trPr>
        <w:tc>
          <w:tcPr>
            <w:tcW w:w="4361" w:type="dxa"/>
            <w:tcBorders>
              <w:bottom w:val="single" w:sz="4" w:space="0" w:color="auto"/>
              <w:right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الإيمان والدعاء </w:t>
            </w:r>
          </w:p>
        </w:tc>
        <w:tc>
          <w:tcPr>
            <w:tcW w:w="2711" w:type="dxa"/>
            <w:vMerge w:val="restart"/>
            <w:tcBorders>
              <w:left w:val="single" w:sz="4" w:space="0" w:color="auto"/>
            </w:tcBorders>
            <w:textDirection w:val="btLr"/>
          </w:tcPr>
          <w:p w:rsidR="00711DB4" w:rsidRPr="00711DB4" w:rsidRDefault="00711DB4" w:rsidP="00711DB4">
            <w:pPr>
              <w:ind w:left="113" w:right="113"/>
              <w:jc w:val="center"/>
              <w:rPr>
                <w:rFonts w:hint="cs"/>
                <w:sz w:val="28"/>
                <w:szCs w:val="28"/>
                <w:u w:val="single"/>
                <w:rtl/>
                <w:lang w:bidi="ar-DZ"/>
              </w:rPr>
            </w:pPr>
            <w:r w:rsidRPr="00711DB4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ال</w:t>
            </w:r>
            <w:r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دورة ال</w:t>
            </w:r>
            <w:r w:rsidRPr="00711DB4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ثان</w:t>
            </w:r>
            <w:r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ــ</w:t>
            </w:r>
            <w:r w:rsidRPr="00711DB4">
              <w:rPr>
                <w:rFonts w:hint="cs"/>
                <w:sz w:val="28"/>
                <w:szCs w:val="28"/>
                <w:u w:val="single"/>
                <w:rtl/>
                <w:lang w:bidi="ar-DZ"/>
              </w:rPr>
              <w:t>ية</w:t>
            </w: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9D34BD" w:rsidRP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  <w:r w:rsidRPr="00711DB4"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 xml:space="preserve"> </w:t>
            </w: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lang w:bidi="ar-DZ"/>
              </w:rPr>
            </w:pPr>
            <w:r w:rsidRPr="00711DB4"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>التسامح ورحابة الصدر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</w:p>
        </w:tc>
        <w:tc>
          <w:tcPr>
            <w:tcW w:w="4376" w:type="dxa"/>
            <w:tcBorders>
              <w:bottom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الأسس الخلقية للحياة الاجتماعية </w:t>
            </w:r>
          </w:p>
        </w:tc>
        <w:tc>
          <w:tcPr>
            <w:tcW w:w="2696" w:type="dxa"/>
            <w:vMerge w:val="restart"/>
            <w:tcBorders>
              <w:right w:val="single" w:sz="4" w:space="0" w:color="auto"/>
            </w:tcBorders>
            <w:textDirection w:val="btLr"/>
          </w:tcPr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  <w:r w:rsidRPr="00711DB4"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>الدورة الأولى</w:t>
            </w: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9D34BD" w:rsidRP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  <w:r w:rsidRPr="00711DB4"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 xml:space="preserve"> </w:t>
            </w: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lang w:bidi="ar-DZ"/>
              </w:rPr>
            </w:pPr>
            <w:r w:rsidRPr="00711DB4"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>أداء الواجب وتقد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ير </w:t>
            </w:r>
            <w:r w:rsidRPr="00711DB4"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 xml:space="preserve">الأمور </w:t>
            </w:r>
          </w:p>
        </w:tc>
      </w:tr>
      <w:tr w:rsidR="009D34BD" w:rsidTr="00B9536F">
        <w:trPr>
          <w:trHeight w:val="414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الإيمان بالكتب السماوية </w:t>
            </w:r>
          </w:p>
        </w:tc>
        <w:tc>
          <w:tcPr>
            <w:tcW w:w="2711" w:type="dxa"/>
            <w:vMerge/>
            <w:tcBorders>
              <w:lef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  <w:tc>
          <w:tcPr>
            <w:tcW w:w="4376" w:type="dxa"/>
            <w:tcBorders>
              <w:top w:val="single" w:sz="4" w:space="0" w:color="auto"/>
              <w:bottom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مواقف من قصة نوح</w:t>
            </w:r>
          </w:p>
        </w:tc>
        <w:tc>
          <w:tcPr>
            <w:tcW w:w="2696" w:type="dxa"/>
            <w:vMerge/>
            <w:tcBorders>
              <w:righ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</w:tr>
      <w:tr w:rsidR="009D34BD" w:rsidTr="004A6F89">
        <w:trPr>
          <w:trHeight w:val="509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الحلم و الإحسان </w:t>
            </w:r>
          </w:p>
        </w:tc>
        <w:tc>
          <w:tcPr>
            <w:tcW w:w="2711" w:type="dxa"/>
            <w:vMerge/>
            <w:tcBorders>
              <w:lef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  <w:tc>
          <w:tcPr>
            <w:tcW w:w="4376" w:type="dxa"/>
            <w:tcBorders>
              <w:top w:val="single" w:sz="4" w:space="0" w:color="auto"/>
              <w:bottom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الصبر والش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كر </w:t>
            </w:r>
          </w:p>
        </w:tc>
        <w:tc>
          <w:tcPr>
            <w:tcW w:w="2696" w:type="dxa"/>
            <w:vMerge/>
            <w:tcBorders>
              <w:righ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</w:tr>
      <w:tr w:rsidR="009D34BD" w:rsidTr="004A6F89">
        <w:trPr>
          <w:trHeight w:val="361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فت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>ح مك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ة </w:t>
            </w:r>
          </w:p>
        </w:tc>
        <w:tc>
          <w:tcPr>
            <w:tcW w:w="2711" w:type="dxa"/>
            <w:vMerge/>
            <w:tcBorders>
              <w:lef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  <w:tc>
          <w:tcPr>
            <w:tcW w:w="4376" w:type="dxa"/>
            <w:tcBorders>
              <w:top w:val="single" w:sz="4" w:space="0" w:color="auto"/>
              <w:bottom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صلح الحدي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بية </w:t>
            </w:r>
          </w:p>
        </w:tc>
        <w:tc>
          <w:tcPr>
            <w:tcW w:w="2696" w:type="dxa"/>
            <w:vMerge/>
            <w:tcBorders>
              <w:righ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</w:tr>
      <w:tr w:rsidR="009D34BD" w:rsidTr="00711DB4">
        <w:trPr>
          <w:trHeight w:val="90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سورة ع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بس </w:t>
            </w:r>
          </w:p>
        </w:tc>
        <w:tc>
          <w:tcPr>
            <w:tcW w:w="2711" w:type="dxa"/>
            <w:vMerge/>
            <w:tcBorders>
              <w:lef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  <w:tc>
          <w:tcPr>
            <w:tcW w:w="4376" w:type="dxa"/>
            <w:tcBorders>
              <w:top w:val="single" w:sz="4" w:space="0" w:color="auto"/>
            </w:tcBorders>
          </w:tcPr>
          <w:p w:rsidR="009D34BD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احترام النظام و الآداب العامة </w:t>
            </w:r>
          </w:p>
        </w:tc>
        <w:tc>
          <w:tcPr>
            <w:tcW w:w="2696" w:type="dxa"/>
            <w:vMerge/>
            <w:tcBorders>
              <w:right w:val="single" w:sz="4" w:space="0" w:color="auto"/>
            </w:tcBorders>
          </w:tcPr>
          <w:p w:rsidR="009D34BD" w:rsidRDefault="009D34BD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</w:p>
        </w:tc>
      </w:tr>
    </w:tbl>
    <w:p w:rsidR="00D642B6" w:rsidRDefault="00D642B6"/>
    <w:tbl>
      <w:tblPr>
        <w:tblStyle w:val="Grilledutableau"/>
        <w:tblW w:w="0" w:type="auto"/>
        <w:tblLayout w:type="fixed"/>
        <w:tblLook w:val="04A0"/>
      </w:tblPr>
      <w:tblGrid>
        <w:gridCol w:w="236"/>
        <w:gridCol w:w="4125"/>
        <w:gridCol w:w="2693"/>
        <w:gridCol w:w="4394"/>
        <w:gridCol w:w="2694"/>
      </w:tblGrid>
      <w:tr w:rsidR="00711DB4" w:rsidTr="004A6F89">
        <w:trPr>
          <w:trHeight w:val="454"/>
        </w:trPr>
        <w:tc>
          <w:tcPr>
            <w:tcW w:w="4361" w:type="dxa"/>
            <w:gridSpan w:val="2"/>
            <w:tcBorders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ascii="Arial Black" w:hAnsi="Arial Black"/>
                <w:sz w:val="32"/>
                <w:szCs w:val="32"/>
                <w:lang w:bidi="ar-DZ"/>
              </w:rPr>
            </w:pPr>
            <w:r>
              <w:rPr>
                <w:rFonts w:ascii="Arial Black" w:hAnsi="Arial Black" w:hint="cs"/>
                <w:sz w:val="32"/>
                <w:szCs w:val="32"/>
                <w:rtl/>
                <w:lang w:bidi="ar-DZ"/>
              </w:rPr>
              <w:t>فضائل العب</w:t>
            </w:r>
            <w:r w:rsidR="004A6F89">
              <w:rPr>
                <w:rFonts w:ascii="Arial Black" w:hAnsi="Arial Black" w:hint="cs"/>
                <w:sz w:val="32"/>
                <w:szCs w:val="32"/>
                <w:rtl/>
                <w:lang w:bidi="ar-DZ"/>
              </w:rPr>
              <w:t>ــــــ</w:t>
            </w:r>
            <w:r>
              <w:rPr>
                <w:rFonts w:ascii="Arial Black" w:hAnsi="Arial Black" w:hint="cs"/>
                <w:sz w:val="32"/>
                <w:szCs w:val="32"/>
                <w:rtl/>
                <w:lang w:bidi="ar-DZ"/>
              </w:rPr>
              <w:t xml:space="preserve">ادات </w:t>
            </w:r>
          </w:p>
        </w:tc>
        <w:tc>
          <w:tcPr>
            <w:tcW w:w="2693" w:type="dxa"/>
            <w:vMerge w:val="restart"/>
            <w:textDirection w:val="btLr"/>
          </w:tcPr>
          <w:p w:rsidR="00711DB4" w:rsidRPr="00711DB4" w:rsidRDefault="00711DB4" w:rsidP="00711DB4">
            <w:pPr>
              <w:ind w:left="113" w:right="113"/>
              <w:jc w:val="center"/>
              <w:rPr>
                <w:rFonts w:hint="cs"/>
                <w:b/>
                <w:bCs/>
                <w:sz w:val="32"/>
                <w:szCs w:val="32"/>
                <w:u w:val="single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>الدورة الرابعة</w:t>
            </w: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  <w:r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 xml:space="preserve">الاجتهاد و المثابرة 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 w:rsidRPr="00053270">
              <w:rPr>
                <w:rFonts w:hint="cs"/>
                <w:sz w:val="32"/>
                <w:szCs w:val="32"/>
                <w:rtl/>
                <w:lang w:bidi="ar-DZ"/>
              </w:rPr>
              <w:t xml:space="preserve">الإيمان بالأنبياء والرسل </w:t>
            </w:r>
          </w:p>
        </w:tc>
        <w:tc>
          <w:tcPr>
            <w:tcW w:w="2694" w:type="dxa"/>
            <w:vMerge w:val="restart"/>
            <w:textDirection w:val="btLr"/>
          </w:tcPr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  <w:r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 xml:space="preserve">الدورة الثالثة </w:t>
            </w: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rtl/>
                <w:lang w:bidi="ar-DZ"/>
              </w:rPr>
            </w:pPr>
          </w:p>
          <w:p w:rsidR="00711DB4" w:rsidRDefault="00711DB4" w:rsidP="00711DB4">
            <w:pPr>
              <w:ind w:left="113" w:right="113"/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  <w:r>
              <w:rPr>
                <w:rFonts w:hint="cs"/>
                <w:sz w:val="32"/>
                <w:szCs w:val="32"/>
                <w:u w:val="single"/>
                <w:rtl/>
                <w:lang w:bidi="ar-DZ"/>
              </w:rPr>
              <w:t xml:space="preserve">التواصل الاجتماعي </w:t>
            </w:r>
          </w:p>
        </w:tc>
      </w:tr>
      <w:tr w:rsidR="00711DB4" w:rsidTr="004A6F89">
        <w:trPr>
          <w:trHeight w:val="449"/>
        </w:trPr>
        <w:tc>
          <w:tcPr>
            <w:tcW w:w="4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العمرة و أحكام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ها </w:t>
            </w:r>
          </w:p>
        </w:tc>
        <w:tc>
          <w:tcPr>
            <w:tcW w:w="2693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>ن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>داء للح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ج </w:t>
            </w:r>
          </w:p>
        </w:tc>
        <w:tc>
          <w:tcPr>
            <w:tcW w:w="2694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</w:tr>
      <w:tr w:rsidR="00711DB4" w:rsidTr="004A6F89">
        <w:trPr>
          <w:trHeight w:val="431"/>
        </w:trPr>
        <w:tc>
          <w:tcPr>
            <w:tcW w:w="4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المسارعة في الخيرات </w:t>
            </w:r>
          </w:p>
        </w:tc>
        <w:tc>
          <w:tcPr>
            <w:tcW w:w="2693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>الحج و أحكام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ــــ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ه </w:t>
            </w:r>
          </w:p>
        </w:tc>
        <w:tc>
          <w:tcPr>
            <w:tcW w:w="2694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</w:tr>
      <w:tr w:rsidR="00711DB4" w:rsidTr="004A6F89">
        <w:trPr>
          <w:trHeight w:val="424"/>
        </w:trPr>
        <w:tc>
          <w:tcPr>
            <w:tcW w:w="4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1DB4" w:rsidRDefault="00053270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  <w:r w:rsidRPr="00053270">
              <w:rPr>
                <w:rFonts w:hint="cs"/>
                <w:sz w:val="32"/>
                <w:szCs w:val="32"/>
                <w:rtl/>
                <w:lang w:bidi="ar-DZ"/>
              </w:rPr>
              <w:t>المثابرة وترك الكس</w:t>
            </w:r>
            <w:r w:rsidR="004A6F89">
              <w:rPr>
                <w:rFonts w:hint="cs"/>
                <w:sz w:val="32"/>
                <w:szCs w:val="32"/>
                <w:rtl/>
                <w:lang w:bidi="ar-DZ"/>
              </w:rPr>
              <w:t>ـــ</w:t>
            </w:r>
            <w:r w:rsidRPr="00053270">
              <w:rPr>
                <w:rFonts w:hint="cs"/>
                <w:sz w:val="32"/>
                <w:szCs w:val="32"/>
                <w:rtl/>
                <w:lang w:bidi="ar-DZ"/>
              </w:rPr>
              <w:t xml:space="preserve">ل </w:t>
            </w:r>
          </w:p>
        </w:tc>
        <w:tc>
          <w:tcPr>
            <w:tcW w:w="2693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مواقف من حياة ابراهيم عليه السلام </w:t>
            </w:r>
          </w:p>
        </w:tc>
        <w:tc>
          <w:tcPr>
            <w:tcW w:w="2694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</w:tr>
      <w:tr w:rsidR="00711DB4" w:rsidTr="004A6F89">
        <w:trPr>
          <w:trHeight w:val="260"/>
        </w:trPr>
        <w:tc>
          <w:tcPr>
            <w:tcW w:w="4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1DB4" w:rsidRPr="004A6F89" w:rsidRDefault="004A6F89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سورة النازعـــــات </w:t>
            </w:r>
          </w:p>
        </w:tc>
        <w:tc>
          <w:tcPr>
            <w:tcW w:w="2693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 w:rsidRPr="00053270">
              <w:rPr>
                <w:rFonts w:hint="cs"/>
                <w:sz w:val="32"/>
                <w:szCs w:val="32"/>
                <w:rtl/>
                <w:lang w:bidi="ar-DZ"/>
              </w:rPr>
              <w:t>حقوق الانسان من</w:t>
            </w: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 </w:t>
            </w:r>
            <w:r w:rsidRPr="00053270">
              <w:rPr>
                <w:rFonts w:hint="cs"/>
                <w:sz w:val="32"/>
                <w:szCs w:val="32"/>
                <w:rtl/>
                <w:lang w:bidi="ar-DZ"/>
              </w:rPr>
              <w:t xml:space="preserve">خلال حجة الوداع </w:t>
            </w:r>
          </w:p>
        </w:tc>
        <w:tc>
          <w:tcPr>
            <w:tcW w:w="2694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</w:tr>
      <w:tr w:rsidR="00711DB4" w:rsidTr="004A6F89">
        <w:trPr>
          <w:trHeight w:val="400"/>
        </w:trPr>
        <w:tc>
          <w:tcPr>
            <w:tcW w:w="43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1DB4" w:rsidRPr="004A6F89" w:rsidRDefault="004A6F89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مراجــــــــعـــة </w:t>
            </w:r>
          </w:p>
        </w:tc>
        <w:tc>
          <w:tcPr>
            <w:tcW w:w="2693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:rsidR="00711DB4" w:rsidRPr="00053270" w:rsidRDefault="00053270" w:rsidP="004B1FB4">
            <w:pPr>
              <w:jc w:val="center"/>
              <w:rPr>
                <w:rFonts w:hint="cs"/>
                <w:sz w:val="32"/>
                <w:szCs w:val="32"/>
                <w:lang w:bidi="ar-DZ"/>
              </w:rPr>
            </w:pPr>
            <w:r>
              <w:rPr>
                <w:rFonts w:hint="cs"/>
                <w:sz w:val="32"/>
                <w:szCs w:val="32"/>
                <w:rtl/>
                <w:lang w:bidi="ar-DZ"/>
              </w:rPr>
              <w:t xml:space="preserve">السلوك الاجتماعي القويم </w:t>
            </w:r>
          </w:p>
        </w:tc>
        <w:tc>
          <w:tcPr>
            <w:tcW w:w="2694" w:type="dxa"/>
            <w:vMerge/>
          </w:tcPr>
          <w:p w:rsidR="00711DB4" w:rsidRDefault="00711DB4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</w:tr>
      <w:tr w:rsidR="004A6F89" w:rsidTr="004A6F89">
        <w:trPr>
          <w:gridAfter w:val="4"/>
          <w:wAfter w:w="13906" w:type="dxa"/>
          <w:trHeight w:val="436"/>
        </w:trPr>
        <w:tc>
          <w:tcPr>
            <w:tcW w:w="236" w:type="dxa"/>
            <w:vMerge w:val="restart"/>
          </w:tcPr>
          <w:p w:rsidR="004A6F89" w:rsidRDefault="004A6F89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</w:tr>
      <w:tr w:rsidR="004A6F89" w:rsidTr="00B9536F">
        <w:trPr>
          <w:gridAfter w:val="4"/>
          <w:wAfter w:w="13906" w:type="dxa"/>
          <w:trHeight w:val="391"/>
        </w:trPr>
        <w:tc>
          <w:tcPr>
            <w:tcW w:w="236" w:type="dxa"/>
            <w:vMerge/>
          </w:tcPr>
          <w:p w:rsidR="004A6F89" w:rsidRDefault="004A6F89" w:rsidP="004B1FB4">
            <w:pPr>
              <w:jc w:val="center"/>
              <w:rPr>
                <w:rFonts w:hint="cs"/>
                <w:sz w:val="32"/>
                <w:szCs w:val="32"/>
                <w:u w:val="single"/>
                <w:lang w:bidi="ar-DZ"/>
              </w:rPr>
            </w:pPr>
          </w:p>
        </w:tc>
      </w:tr>
    </w:tbl>
    <w:p w:rsidR="009D34BD" w:rsidRPr="00B9536F" w:rsidRDefault="00B9536F" w:rsidP="004B1FB4">
      <w:pPr>
        <w:jc w:val="center"/>
        <w:rPr>
          <w:rFonts w:hint="cs"/>
          <w:sz w:val="32"/>
          <w:szCs w:val="32"/>
          <w:rtl/>
          <w:lang w:bidi="ar-DZ"/>
        </w:rPr>
      </w:pPr>
      <w:r w:rsidRPr="00B9536F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المدير </w:t>
      </w:r>
      <w:r w:rsidRPr="00B9536F">
        <w:rPr>
          <w:rFonts w:hint="cs"/>
          <w:b/>
          <w:bCs/>
          <w:sz w:val="32"/>
          <w:szCs w:val="32"/>
          <w:rtl/>
          <w:lang w:bidi="ar-DZ"/>
        </w:rPr>
        <w:t xml:space="preserve">    </w:t>
      </w:r>
      <w:r>
        <w:rPr>
          <w:rFonts w:hint="cs"/>
          <w:sz w:val="32"/>
          <w:szCs w:val="32"/>
          <w:rtl/>
          <w:lang w:bidi="ar-DZ"/>
        </w:rPr>
        <w:t xml:space="preserve">                                                 </w:t>
      </w:r>
      <w:r w:rsidRPr="00B9536F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الاستاذ(ة) </w:t>
      </w:r>
      <w:r w:rsidRPr="00B9536F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 xml:space="preserve">                                                  </w:t>
      </w:r>
      <w:r w:rsidRPr="00B9536F">
        <w:rPr>
          <w:rFonts w:hint="cs"/>
          <w:b/>
          <w:bCs/>
          <w:sz w:val="32"/>
          <w:szCs w:val="32"/>
          <w:u w:val="single"/>
          <w:rtl/>
          <w:lang w:bidi="ar-DZ"/>
        </w:rPr>
        <w:t xml:space="preserve"> المفتش </w:t>
      </w:r>
      <w:r>
        <w:rPr>
          <w:rFonts w:hint="cs"/>
          <w:sz w:val="32"/>
          <w:szCs w:val="32"/>
          <w:rtl/>
          <w:lang w:bidi="ar-DZ"/>
        </w:rPr>
        <w:t xml:space="preserve">                                    </w:t>
      </w:r>
    </w:p>
    <w:sectPr w:rsidR="009D34BD" w:rsidRPr="00B9536F" w:rsidSect="004A6F89">
      <w:pgSz w:w="16838" w:h="11906" w:orient="landscape" w:code="9"/>
      <w:pgMar w:top="1417" w:right="1417" w:bottom="1417" w:left="1417" w:header="708" w:footer="708" w:gutter="0"/>
      <w:pgBorders w:offsetFrom="page">
        <w:top w:val="flowersPansy" w:sz="31" w:space="24" w:color="auto"/>
        <w:left w:val="flowersPansy" w:sz="31" w:space="24" w:color="auto"/>
        <w:bottom w:val="flowersPansy" w:sz="31" w:space="24" w:color="auto"/>
        <w:right w:val="flowersPansy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23D" w:rsidRDefault="00FD423D" w:rsidP="004A6F89">
      <w:pPr>
        <w:spacing w:after="0" w:line="240" w:lineRule="auto"/>
      </w:pPr>
      <w:r>
        <w:separator/>
      </w:r>
    </w:p>
  </w:endnote>
  <w:endnote w:type="continuationSeparator" w:id="1">
    <w:p w:rsidR="00FD423D" w:rsidRDefault="00FD423D" w:rsidP="004A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23D" w:rsidRDefault="00FD423D" w:rsidP="004A6F89">
      <w:pPr>
        <w:spacing w:after="0" w:line="240" w:lineRule="auto"/>
      </w:pPr>
      <w:r>
        <w:separator/>
      </w:r>
    </w:p>
  </w:footnote>
  <w:footnote w:type="continuationSeparator" w:id="1">
    <w:p w:rsidR="00FD423D" w:rsidRDefault="00FD423D" w:rsidP="004A6F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1FB4"/>
    <w:rsid w:val="00053270"/>
    <w:rsid w:val="004A6F89"/>
    <w:rsid w:val="004B1FB4"/>
    <w:rsid w:val="00711DB4"/>
    <w:rsid w:val="009D34BD"/>
    <w:rsid w:val="00B14C13"/>
    <w:rsid w:val="00B9536F"/>
    <w:rsid w:val="00D642B6"/>
    <w:rsid w:val="00F7324E"/>
    <w:rsid w:val="00FD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36F"/>
  </w:style>
  <w:style w:type="paragraph" w:styleId="Titre1">
    <w:name w:val="heading 1"/>
    <w:basedOn w:val="Normal"/>
    <w:next w:val="Normal"/>
    <w:link w:val="Titre1Car"/>
    <w:uiPriority w:val="9"/>
    <w:qFormat/>
    <w:rsid w:val="00B9536F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9536F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953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536F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9536F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9536F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9536F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9536F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9536F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D34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4A6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A6F89"/>
  </w:style>
  <w:style w:type="paragraph" w:styleId="Pieddepage">
    <w:name w:val="footer"/>
    <w:basedOn w:val="Normal"/>
    <w:link w:val="PieddepageCar"/>
    <w:uiPriority w:val="99"/>
    <w:semiHidden/>
    <w:unhideWhenUsed/>
    <w:rsid w:val="004A6F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A6F89"/>
  </w:style>
  <w:style w:type="character" w:customStyle="1" w:styleId="Titre1Car">
    <w:name w:val="Titre 1 Car"/>
    <w:basedOn w:val="Policepardfaut"/>
    <w:link w:val="Titre1"/>
    <w:uiPriority w:val="9"/>
    <w:rsid w:val="00B953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B9536F"/>
    <w:rPr>
      <w:caps/>
      <w:color w:val="632423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B953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B953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B953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B953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B953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B9536F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B953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B9536F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953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B953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9536F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B9536F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B9536F"/>
    <w:rPr>
      <w:b/>
      <w:bCs/>
      <w:color w:val="943634" w:themeColor="accent2" w:themeShade="BF"/>
      <w:spacing w:val="5"/>
    </w:rPr>
  </w:style>
  <w:style w:type="character" w:styleId="Accentuation">
    <w:name w:val="Emphasis"/>
    <w:uiPriority w:val="20"/>
    <w:qFormat/>
    <w:rsid w:val="00B9536F"/>
    <w:rPr>
      <w:caps/>
      <w:spacing w:val="5"/>
      <w:sz w:val="20"/>
      <w:szCs w:val="20"/>
    </w:rPr>
  </w:style>
  <w:style w:type="paragraph" w:styleId="Sansinterligne">
    <w:name w:val="No Spacing"/>
    <w:basedOn w:val="Normal"/>
    <w:link w:val="SansinterligneCar"/>
    <w:uiPriority w:val="1"/>
    <w:qFormat/>
    <w:rsid w:val="00B9536F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B9536F"/>
  </w:style>
  <w:style w:type="paragraph" w:styleId="Paragraphedeliste">
    <w:name w:val="List Paragraph"/>
    <w:basedOn w:val="Normal"/>
    <w:uiPriority w:val="34"/>
    <w:qFormat/>
    <w:rsid w:val="00B9536F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B9536F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B9536F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953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953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B9536F"/>
    <w:rPr>
      <w:i/>
      <w:iCs/>
    </w:rPr>
  </w:style>
  <w:style w:type="character" w:styleId="Emphaseintense">
    <w:name w:val="Intense Emphasis"/>
    <w:uiPriority w:val="21"/>
    <w:qFormat/>
    <w:rsid w:val="00B9536F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B953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Rfrenceintense">
    <w:name w:val="Intense Reference"/>
    <w:uiPriority w:val="32"/>
    <w:qFormat/>
    <w:rsid w:val="00B953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itredulivre">
    <w:name w:val="Book Title"/>
    <w:uiPriority w:val="33"/>
    <w:qFormat/>
    <w:rsid w:val="00B9536F"/>
    <w:rPr>
      <w:caps/>
      <w:color w:val="622423" w:themeColor="accent2" w:themeShade="7F"/>
      <w:spacing w:val="5"/>
      <w:u w:color="622423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9536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E046907-558B-4556-B6FC-32166725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LALAOUI ABDELHAK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LALAOUI ABDELHAK</dc:creator>
  <cp:keywords/>
  <dc:description/>
  <cp:lastModifiedBy>LALAOUI ABDELHAK</cp:lastModifiedBy>
  <cp:revision>1</cp:revision>
  <dcterms:created xsi:type="dcterms:W3CDTF">2009-10-14T21:03:00Z</dcterms:created>
  <dcterms:modified xsi:type="dcterms:W3CDTF">2009-10-14T22:20:00Z</dcterms:modified>
</cp:coreProperties>
</file>